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02" w:rsidRDefault="00FA1002" w:rsidP="00FA10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-346710</wp:posOffset>
                </wp:positionV>
                <wp:extent cx="4572000" cy="1085850"/>
                <wp:effectExtent l="0" t="0" r="19050" b="19050"/>
                <wp:wrapNone/>
                <wp:docPr id="2" name="Ellipszis 2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002" w:rsidRDefault="00FA1002" w:rsidP="00FA1002">
                            <w:pPr>
                              <w:jc w:val="center"/>
                            </w:pPr>
                            <w:r w:rsidRPr="00FA1002">
                              <w:rPr>
                                <w:sz w:val="28"/>
                                <w:szCs w:val="28"/>
                              </w:rPr>
                              <w:t>Belépés a Könyvtár Online Katalógusába</w:t>
                            </w:r>
                            <w:r>
                              <w:br/>
                              <w:t>Szirén Integrált Könyvtári Rendszer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2" o:spid="_x0000_s1026" href="http://94.199.48.18/sziren_1140.htm" style="position:absolute;left:0;text-align:left;margin-left:49.15pt;margin-top:-27.3pt;width:5in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" o:button="t" fillcolor="#5b9bd5 [3204]" strokecolor="#1f4d78 [1604]" strokeweight="1pt">
                <v:fill o:detectmouseclick="t"/>
                <v:stroke joinstyle="miter"/>
                <v:textbox>
                  <w:txbxContent>
                    <w:p w:rsidR="00FA1002" w:rsidRDefault="00FA1002" w:rsidP="00FA1002">
                      <w:pPr>
                        <w:jc w:val="center"/>
                      </w:pPr>
                      <w:r w:rsidRPr="00FA1002">
                        <w:rPr>
                          <w:sz w:val="28"/>
                          <w:szCs w:val="28"/>
                        </w:rPr>
                        <w:t>Belépés a Könyvtár Online Katalógusába</w:t>
                      </w:r>
                      <w:r>
                        <w:br/>
                        <w:t>Szirén Integrált Könyvtári Rendszer</w:t>
                      </w:r>
                    </w:p>
                  </w:txbxContent>
                </v:textbox>
              </v:oval>
            </w:pict>
          </mc:Fallback>
        </mc:AlternateContent>
      </w:r>
    </w:p>
    <w:p w:rsidR="00FA1002" w:rsidRDefault="00FA1002" w:rsidP="00FA10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FA1002" w:rsidRDefault="00FA1002" w:rsidP="00FA10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FA1002" w:rsidRDefault="00FA1002" w:rsidP="00FA10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FA1002" w:rsidRDefault="00FA1002" w:rsidP="00FA10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FA1002"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  <w:t>A Székesfehérvári Széchenyi István Műszaki Szakközépiskola Könyvtára 1939 óta áll az intézmény diákjainak, tanárainak és dolgozóinak rendelkezésére. 1978-ban önálló helyiséget kapott a könyvtár, majd 2003-ban újabb helyiséggel bővült. A 2005-ös felújítás alkalmával a korábbi két helyiségből nagyobb egybefüggő teret alakítottunk ki. Még a felújítás előtt gazdagodott a könyvtár új bútorokkal is, ezeket nyertes pályázatokból sikerült finanszíroznunk.</w:t>
      </w:r>
      <w:r w:rsidRPr="00FA1002"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  <w:br/>
        <w:t>A könyvtár alapterülete jelenleg 118 m2, könyvállománya mintegy 30000 kötet. Az iskola diákjainak 85 százaléka tagja a könyvtárnak, rendszeresen látogatja a könyvtárat és kölcsönöz. A könyveket részben fenntartó támogatásból, részben pályázatokból vásárolja a könyvtár. Gyűjtőkörünk kiterjed az iskolában oktatott közismereti és szakmai tárgyak tankönyveire, e tárgyakhoz kapcsolódó ismeretterjesztő és szakirodalmat is gyűjt a könyvtár. A teljesség igényével gyűjtjük a középiskolai kötelező irodalmat (szépirodalom) valamint válogatással a klasszikus és kortárs szépirodalmat. A kéttannyelvű képzés bevezetésével párhuzamosan ugyanezen tárgyak angol nyelvű irodalmának beszerzését is megkezdtük.</w:t>
      </w:r>
      <w:r w:rsidRPr="00FA1002"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  <w:br/>
        <w:t>Elsős diákjainkat iskolai könyvtár-informatika órák segítik a tájékozódásban és a könyvtár későbbi önálló használatában. Az iskola könyvtára ideális tartózkodó hely a diákoknak a szünetekben, és a tanítás befejeztével is. Néhány számítógép is a diákok rendelkezésére áll a könyvtárban. Időnként vetélkedők, irodalmi rendezvények is színesítik a könyvtár életét.</w:t>
      </w:r>
      <w:r w:rsidRPr="00FA1002"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  <w:br/>
        <w:t>A könyvtár számítógépesítése az adatbevitellel már 12 évvel ezelőtt elkezdődött, majd vonalkóddal láttuk el a könyveket. A Szirén nevű könyvtári programot használjuk, amely iskolánk honlapjáról is elérhető, és amelynek segítségével akár otthonról is kereshetünk a könyvtár állományában. Három évvel ezelőtt bevezettük a legmodernebb számítógépes kölcsönzést. A kölcsönzést vonalkód-leolvasó segítségével végezzük.</w:t>
      </w:r>
    </w:p>
    <w:p w:rsidR="00FA1002" w:rsidRDefault="00FA1002" w:rsidP="00FA10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FA1002" w:rsidRDefault="00FA1002" w:rsidP="00FA10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48"/>
          <w:szCs w:val="48"/>
          <w:lang w:eastAsia="hu-HU"/>
        </w:rPr>
      </w:pPr>
      <w:r w:rsidRPr="00FA1002">
        <w:rPr>
          <w:rFonts w:ascii="Times New Roman" w:eastAsia="Times New Roman" w:hAnsi="Times New Roman" w:cs="Times New Roman"/>
          <w:color w:val="282828"/>
          <w:sz w:val="48"/>
          <w:szCs w:val="48"/>
          <w:lang w:eastAsia="hu-HU"/>
        </w:rPr>
        <w:t>A könyvtár nyitva tartása a 2021/2021. tanévben:</w:t>
      </w:r>
    </w:p>
    <w:p w:rsidR="00FA1002" w:rsidRPr="00FA1002" w:rsidRDefault="00FA1002" w:rsidP="00FA10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bookmarkStart w:id="0" w:name="_GoBack"/>
      <w:bookmarkEnd w:id="0"/>
    </w:p>
    <w:p w:rsidR="00FA1002" w:rsidRPr="00FA1002" w:rsidRDefault="00FA1002" w:rsidP="00FA10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FA10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hu-HU"/>
        </w:rPr>
        <w:t>Hétfő, Kedd, Szerda, Csütörtök:  8.00-15.00</w:t>
      </w:r>
    </w:p>
    <w:p w:rsidR="00FA1002" w:rsidRPr="00FA1002" w:rsidRDefault="00FA1002" w:rsidP="00FA10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FA10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hu-HU"/>
        </w:rPr>
        <w:t>Péntek: 8.00-12.00</w:t>
      </w:r>
    </w:p>
    <w:p w:rsidR="00FA1002" w:rsidRPr="00FA1002" w:rsidRDefault="00FA1002" w:rsidP="00FA10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FA1002">
        <w:rPr>
          <w:rFonts w:ascii="Times New Roman" w:eastAsia="Times New Roman" w:hAnsi="Times New Roman" w:cs="Times New Roman"/>
          <w:noProof/>
          <w:color w:val="1885EC"/>
          <w:sz w:val="24"/>
          <w:szCs w:val="24"/>
          <w:lang w:eastAsia="hu-HU"/>
        </w:rPr>
        <w:lastRenderedPageBreak/>
        <w:drawing>
          <wp:inline distT="0" distB="0" distL="0" distR="0">
            <wp:extent cx="5857875" cy="2857500"/>
            <wp:effectExtent l="0" t="0" r="9525" b="0"/>
            <wp:docPr id="1" name="Kép 1" descr="tud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d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02" w:rsidRDefault="00FA1002" w:rsidP="00FA10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FA1002" w:rsidRPr="00FA1002" w:rsidRDefault="00FA1002" w:rsidP="00FA10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FA1002"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  <w:t>Első “Csészényi” beszélgetés: BRÁDA Csaba gépészmérnök, mérnöktanár, tankönyvszerző</w:t>
      </w:r>
    </w:p>
    <w:p w:rsidR="00FA1002" w:rsidRPr="00FA1002" w:rsidRDefault="00FA1002" w:rsidP="00FA10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FA1002"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  <w:t>2021.10.20. 14.30-16.00</w:t>
      </w:r>
    </w:p>
    <w:p w:rsidR="00FA1002" w:rsidRPr="00FA1002" w:rsidRDefault="00FA1002" w:rsidP="00FA10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FA1002"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  <w:t>Következő beszélgetés: CSICSMAN Gabriella angol és orosz nyelvtanár a továbbképzésekről tart beszámolót.</w:t>
      </w:r>
    </w:p>
    <w:p w:rsidR="00FA1002" w:rsidRPr="00FA1002" w:rsidRDefault="00FA1002" w:rsidP="00FA1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FA1002"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  <w:t>2021.11…. (szervezés alatt…)</w:t>
      </w:r>
    </w:p>
    <w:p w:rsidR="00CB5750" w:rsidRDefault="00FA1002"/>
    <w:sectPr w:rsidR="00CB5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02"/>
    <w:rsid w:val="0021764B"/>
    <w:rsid w:val="00733067"/>
    <w:rsid w:val="00F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030E"/>
  <w15:chartTrackingRefBased/>
  <w15:docId w15:val="{54A5FBDD-7C98-4D87-8BDA-D06E2DF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FA1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FA100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A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A100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A1002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A10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100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100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10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100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-szechenyi.hu/wp-content/uploads/2016/04/tudes.jpg" TargetMode="External"/><Relationship Id="rId5" Type="http://schemas.openxmlformats.org/officeDocument/2006/relationships/hyperlink" Target="http://94.199.48.18/sziren_1140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6909-A8B3-4059-9A70-6576FFC6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Sümegi Károly</dc:creator>
  <cp:keywords/>
  <dc:description/>
  <cp:lastModifiedBy>Sümegi Károly</cp:lastModifiedBy>
  <cp:revision>1</cp:revision>
  <dcterms:created xsi:type="dcterms:W3CDTF">2021-11-26T07:58:00Z</dcterms:created>
  <dcterms:modified xsi:type="dcterms:W3CDTF">2021-11-26T08:09:00Z</dcterms:modified>
</cp:coreProperties>
</file>